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1EDB0" w14:textId="77777777" w:rsidR="00F76EB1" w:rsidRPr="004E792A" w:rsidRDefault="00F76EB1" w:rsidP="003827DF">
      <w:pPr>
        <w:ind w:left="-540"/>
        <w:jc w:val="center"/>
        <w:rPr>
          <w:b/>
          <w:bCs/>
          <w:sz w:val="56"/>
          <w:szCs w:val="56"/>
        </w:rPr>
      </w:pPr>
      <w:r w:rsidRPr="004E792A">
        <w:rPr>
          <w:b/>
          <w:bCs/>
          <w:sz w:val="56"/>
          <w:szCs w:val="56"/>
        </w:rPr>
        <w:t>God is for us!</w:t>
      </w:r>
    </w:p>
    <w:p w14:paraId="61183725" w14:textId="59C0B806" w:rsidR="00F47225" w:rsidRPr="00F47225" w:rsidRDefault="00F76EB1" w:rsidP="003827DF">
      <w:pPr>
        <w:ind w:left="-54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Romans 8:28-39</w:t>
      </w:r>
    </w:p>
    <w:p w14:paraId="790861B3" w14:textId="0BE876EE" w:rsidR="00F47225" w:rsidRDefault="00F76EB1" w:rsidP="003827DF">
      <w:pPr>
        <w:pStyle w:val="Heading1"/>
        <w:spacing w:after="0"/>
        <w:ind w:left="-547"/>
        <w:rPr>
          <w:sz w:val="32"/>
          <w:szCs w:val="32"/>
        </w:rPr>
      </w:pPr>
      <w:r>
        <w:rPr>
          <w:sz w:val="32"/>
          <w:szCs w:val="32"/>
        </w:rPr>
        <w:t>Have you accepted Jesus Christ as your Savior?</w:t>
      </w:r>
    </w:p>
    <w:p w14:paraId="70274D18" w14:textId="43A8B5AC" w:rsidR="00F76EB1" w:rsidRPr="00F76EB1" w:rsidRDefault="00F76EB1" w:rsidP="003827DF">
      <w:pPr>
        <w:ind w:left="-540"/>
        <w:jc w:val="center"/>
      </w:pPr>
      <w:r>
        <w:t>Romans 3:23, 5:8, 6:23, 10:9-10, 13</w:t>
      </w:r>
      <w:r w:rsidR="003827DF">
        <w:t>; 1 Corinthians 15:3-4</w:t>
      </w:r>
    </w:p>
    <w:p w14:paraId="6085A263" w14:textId="1CFF43A5" w:rsidR="003827DF" w:rsidRPr="003D6882" w:rsidRDefault="00F76EB1" w:rsidP="003827DF">
      <w:pPr>
        <w:pStyle w:val="Heading1"/>
        <w:ind w:hanging="540"/>
        <w:rPr>
          <w:sz w:val="32"/>
          <w:szCs w:val="32"/>
        </w:rPr>
      </w:pPr>
      <w:r w:rsidRPr="003D6882">
        <w:rPr>
          <w:sz w:val="32"/>
          <w:szCs w:val="32"/>
        </w:rPr>
        <w:t xml:space="preserve">If you are not a Christian does that mean that God is working against </w:t>
      </w:r>
      <w:r w:rsidR="003827DF" w:rsidRPr="003D6882">
        <w:rPr>
          <w:sz w:val="32"/>
          <w:szCs w:val="32"/>
        </w:rPr>
        <w:t>you</w:t>
      </w:r>
      <w:r w:rsidRPr="003D6882">
        <w:rPr>
          <w:sz w:val="32"/>
          <w:szCs w:val="32"/>
        </w:rPr>
        <w:t xml:space="preserve">? </w:t>
      </w:r>
    </w:p>
    <w:p w14:paraId="5199195F" w14:textId="43078B3A" w:rsidR="00F47225" w:rsidRPr="003D6882" w:rsidRDefault="003827DF" w:rsidP="003827DF">
      <w:pPr>
        <w:pStyle w:val="Heading1"/>
        <w:ind w:left="-540"/>
        <w:rPr>
          <w:sz w:val="32"/>
          <w:szCs w:val="32"/>
        </w:rPr>
      </w:pPr>
      <w:r w:rsidRPr="003D6882">
        <w:rPr>
          <w:sz w:val="32"/>
          <w:szCs w:val="32"/>
        </w:rPr>
        <w:t>We can either work for the devil or live for Jesus.</w:t>
      </w:r>
      <w:r w:rsidR="00F76EB1" w:rsidRPr="003D6882">
        <w:rPr>
          <w:sz w:val="32"/>
          <w:szCs w:val="32"/>
        </w:rPr>
        <w:t xml:space="preserve"> </w:t>
      </w:r>
    </w:p>
    <w:p w14:paraId="0D7ECCCF" w14:textId="48A9089D" w:rsidR="003827DF" w:rsidRPr="003D6882" w:rsidRDefault="003827DF" w:rsidP="003827DF">
      <w:pPr>
        <w:pStyle w:val="Heading1"/>
        <w:spacing w:after="0"/>
        <w:ind w:left="-547"/>
        <w:rPr>
          <w:sz w:val="32"/>
          <w:szCs w:val="32"/>
        </w:rPr>
      </w:pPr>
      <w:r w:rsidRPr="003D6882">
        <w:rPr>
          <w:sz w:val="32"/>
          <w:szCs w:val="32"/>
        </w:rPr>
        <w:t xml:space="preserve">The benefits </w:t>
      </w:r>
      <w:r w:rsidR="004E792A">
        <w:rPr>
          <w:sz w:val="32"/>
          <w:szCs w:val="32"/>
        </w:rPr>
        <w:t xml:space="preserve">that </w:t>
      </w:r>
      <w:r w:rsidRPr="003D6882">
        <w:rPr>
          <w:sz w:val="32"/>
          <w:szCs w:val="32"/>
        </w:rPr>
        <w:t>we have as Christians</w:t>
      </w:r>
    </w:p>
    <w:p w14:paraId="63E663C1" w14:textId="586E8971" w:rsidR="00F47225" w:rsidRPr="003D6882" w:rsidRDefault="003827DF" w:rsidP="003D6882">
      <w:pPr>
        <w:pStyle w:val="Heading1"/>
        <w:numPr>
          <w:ilvl w:val="0"/>
          <w:numId w:val="1"/>
        </w:numPr>
        <w:spacing w:before="240" w:after="120"/>
        <w:ind w:left="86"/>
        <w:rPr>
          <w:sz w:val="32"/>
          <w:szCs w:val="32"/>
        </w:rPr>
      </w:pPr>
      <w:r w:rsidRPr="003D6882">
        <w:rPr>
          <w:sz w:val="32"/>
          <w:szCs w:val="32"/>
        </w:rPr>
        <w:t xml:space="preserve">God </w:t>
      </w:r>
      <w:r w:rsidR="004E792A">
        <w:rPr>
          <w:sz w:val="32"/>
          <w:szCs w:val="32"/>
        </w:rPr>
        <w:t>takes</w:t>
      </w:r>
      <w:r w:rsidRPr="003D6882">
        <w:rPr>
          <w:sz w:val="32"/>
          <w:szCs w:val="32"/>
        </w:rPr>
        <w:t xml:space="preserve"> care us. </w:t>
      </w:r>
      <w:r w:rsidRPr="003D6882">
        <w:rPr>
          <w:sz w:val="32"/>
          <w:szCs w:val="32"/>
          <w:vertAlign w:val="superscript"/>
        </w:rPr>
        <w:t>28</w:t>
      </w:r>
    </w:p>
    <w:p w14:paraId="287CBFB2" w14:textId="6DEB7838" w:rsidR="003827DF" w:rsidRPr="003D6882" w:rsidRDefault="003827DF" w:rsidP="003D6882">
      <w:pPr>
        <w:pStyle w:val="ListParagraph"/>
        <w:numPr>
          <w:ilvl w:val="0"/>
          <w:numId w:val="1"/>
        </w:numPr>
        <w:spacing w:after="120" w:line="360" w:lineRule="auto"/>
        <w:ind w:left="86"/>
        <w:rPr>
          <w:sz w:val="32"/>
          <w:szCs w:val="32"/>
        </w:rPr>
      </w:pPr>
      <w:r w:rsidRPr="003D6882">
        <w:rPr>
          <w:sz w:val="32"/>
          <w:szCs w:val="32"/>
        </w:rPr>
        <w:t xml:space="preserve">God always keeps His promises. </w:t>
      </w:r>
      <w:r w:rsidRPr="003D6882">
        <w:rPr>
          <w:sz w:val="32"/>
          <w:szCs w:val="32"/>
          <w:vertAlign w:val="superscript"/>
        </w:rPr>
        <w:t>29-30</w:t>
      </w:r>
    </w:p>
    <w:p w14:paraId="7D6FDF52" w14:textId="54A358A5" w:rsidR="003827DF" w:rsidRPr="003D6882" w:rsidRDefault="003827DF" w:rsidP="003D6882">
      <w:pPr>
        <w:pStyle w:val="ListParagraph"/>
        <w:numPr>
          <w:ilvl w:val="0"/>
          <w:numId w:val="1"/>
        </w:numPr>
        <w:spacing w:before="120" w:after="120" w:line="360" w:lineRule="auto"/>
        <w:ind w:left="86"/>
        <w:rPr>
          <w:sz w:val="32"/>
          <w:szCs w:val="32"/>
        </w:rPr>
      </w:pPr>
      <w:r w:rsidRPr="003D6882">
        <w:rPr>
          <w:sz w:val="32"/>
          <w:szCs w:val="32"/>
        </w:rPr>
        <w:t xml:space="preserve">God </w:t>
      </w:r>
      <w:r w:rsidR="004E792A">
        <w:rPr>
          <w:sz w:val="32"/>
          <w:szCs w:val="32"/>
        </w:rPr>
        <w:t>fights</w:t>
      </w:r>
      <w:r w:rsidRPr="003D6882">
        <w:rPr>
          <w:sz w:val="32"/>
          <w:szCs w:val="32"/>
        </w:rPr>
        <w:t xml:space="preserve"> for us. </w:t>
      </w:r>
      <w:r w:rsidRPr="003D6882">
        <w:rPr>
          <w:sz w:val="32"/>
          <w:szCs w:val="32"/>
          <w:vertAlign w:val="superscript"/>
        </w:rPr>
        <w:t>31</w:t>
      </w:r>
      <w:r w:rsidRPr="003D6882">
        <w:rPr>
          <w:sz w:val="32"/>
          <w:szCs w:val="32"/>
        </w:rPr>
        <w:t xml:space="preserve"> </w:t>
      </w:r>
      <w:r w:rsidR="003D6882" w:rsidRPr="003D6882">
        <w:rPr>
          <w:sz w:val="32"/>
          <w:szCs w:val="32"/>
        </w:rPr>
        <w:t xml:space="preserve"> </w:t>
      </w:r>
      <w:r w:rsidRPr="003D6882">
        <w:rPr>
          <w:sz w:val="32"/>
          <w:szCs w:val="32"/>
        </w:rPr>
        <w:t xml:space="preserve"> James 4:7, 1 Pet 5:6-9</w:t>
      </w:r>
    </w:p>
    <w:p w14:paraId="36D60064" w14:textId="57AF3AF7" w:rsidR="003827DF" w:rsidRPr="003D6882" w:rsidRDefault="003827DF" w:rsidP="003D6882">
      <w:pPr>
        <w:pStyle w:val="ListParagraph"/>
        <w:numPr>
          <w:ilvl w:val="0"/>
          <w:numId w:val="1"/>
        </w:numPr>
        <w:spacing w:after="120" w:line="360" w:lineRule="auto"/>
        <w:ind w:left="90"/>
        <w:rPr>
          <w:sz w:val="32"/>
          <w:szCs w:val="32"/>
        </w:rPr>
      </w:pPr>
      <w:r w:rsidRPr="003D6882">
        <w:rPr>
          <w:sz w:val="32"/>
          <w:szCs w:val="32"/>
        </w:rPr>
        <w:t xml:space="preserve">God </w:t>
      </w:r>
      <w:r w:rsidR="004E792A">
        <w:rPr>
          <w:sz w:val="32"/>
          <w:szCs w:val="32"/>
        </w:rPr>
        <w:t>blesses</w:t>
      </w:r>
      <w:r w:rsidRPr="003D6882">
        <w:rPr>
          <w:sz w:val="32"/>
          <w:szCs w:val="32"/>
        </w:rPr>
        <w:t xml:space="preserve"> us tremendously. </w:t>
      </w:r>
      <w:r w:rsidRPr="003D6882">
        <w:rPr>
          <w:sz w:val="32"/>
          <w:szCs w:val="32"/>
          <w:vertAlign w:val="superscript"/>
        </w:rPr>
        <w:t>32</w:t>
      </w:r>
      <w:r w:rsidRPr="003D6882">
        <w:rPr>
          <w:sz w:val="32"/>
          <w:szCs w:val="32"/>
        </w:rPr>
        <w:t xml:space="preserve"> </w:t>
      </w:r>
      <w:r w:rsidR="003D6882" w:rsidRPr="003D6882">
        <w:rPr>
          <w:sz w:val="32"/>
          <w:szCs w:val="32"/>
        </w:rPr>
        <w:t xml:space="preserve"> </w:t>
      </w:r>
      <w:r w:rsidRPr="003D6882">
        <w:rPr>
          <w:sz w:val="32"/>
          <w:szCs w:val="32"/>
        </w:rPr>
        <w:t xml:space="preserve"> Phil 4:19</w:t>
      </w:r>
    </w:p>
    <w:p w14:paraId="1DC62EE2" w14:textId="01447980" w:rsidR="003827DF" w:rsidRPr="003D6882" w:rsidRDefault="003827DF" w:rsidP="003D6882">
      <w:pPr>
        <w:pStyle w:val="ListParagraph"/>
        <w:numPr>
          <w:ilvl w:val="0"/>
          <w:numId w:val="1"/>
        </w:numPr>
        <w:spacing w:after="120"/>
        <w:ind w:left="86"/>
        <w:rPr>
          <w:sz w:val="32"/>
          <w:szCs w:val="32"/>
        </w:rPr>
      </w:pPr>
      <w:r w:rsidRPr="003D6882">
        <w:rPr>
          <w:sz w:val="32"/>
          <w:szCs w:val="32"/>
        </w:rPr>
        <w:t xml:space="preserve">God frees us from all condemnation &amp; indictment. </w:t>
      </w:r>
      <w:r w:rsidRPr="003D6882">
        <w:rPr>
          <w:sz w:val="32"/>
          <w:szCs w:val="32"/>
          <w:vertAlign w:val="superscript"/>
        </w:rPr>
        <w:t>33-34</w:t>
      </w:r>
      <w:r w:rsidRPr="003D6882">
        <w:rPr>
          <w:sz w:val="32"/>
          <w:szCs w:val="32"/>
        </w:rPr>
        <w:t xml:space="preserve">   Romans 7:24-8:1</w:t>
      </w:r>
    </w:p>
    <w:p w14:paraId="201716D3" w14:textId="77777777" w:rsidR="003D6882" w:rsidRPr="003D6882" w:rsidRDefault="003D6882" w:rsidP="003D6882">
      <w:pPr>
        <w:pStyle w:val="ListParagraph"/>
        <w:spacing w:after="120" w:line="360" w:lineRule="auto"/>
        <w:ind w:left="86"/>
        <w:rPr>
          <w:sz w:val="16"/>
          <w:szCs w:val="16"/>
        </w:rPr>
      </w:pPr>
    </w:p>
    <w:p w14:paraId="3AF5CFA2" w14:textId="67D6375F" w:rsidR="003827DF" w:rsidRPr="003D6882" w:rsidRDefault="003827DF" w:rsidP="003D6882">
      <w:pPr>
        <w:pStyle w:val="ListParagraph"/>
        <w:numPr>
          <w:ilvl w:val="0"/>
          <w:numId w:val="1"/>
        </w:numPr>
        <w:spacing w:after="120" w:line="360" w:lineRule="auto"/>
        <w:ind w:left="86"/>
        <w:rPr>
          <w:sz w:val="32"/>
          <w:szCs w:val="32"/>
        </w:rPr>
      </w:pPr>
      <w:r w:rsidRPr="003D6882">
        <w:rPr>
          <w:sz w:val="32"/>
          <w:szCs w:val="32"/>
        </w:rPr>
        <w:t xml:space="preserve">God never leaves us or forsakes us. </w:t>
      </w:r>
      <w:r w:rsidRPr="003D6882">
        <w:rPr>
          <w:sz w:val="32"/>
          <w:szCs w:val="32"/>
          <w:vertAlign w:val="superscript"/>
        </w:rPr>
        <w:t>35-36</w:t>
      </w:r>
    </w:p>
    <w:p w14:paraId="4D2CAB18" w14:textId="22BD274B" w:rsidR="003827DF" w:rsidRPr="004E792A" w:rsidRDefault="003827DF" w:rsidP="003D6882">
      <w:pPr>
        <w:pStyle w:val="ListParagraph"/>
        <w:numPr>
          <w:ilvl w:val="0"/>
          <w:numId w:val="1"/>
        </w:numPr>
        <w:spacing w:after="120" w:line="360" w:lineRule="auto"/>
        <w:ind w:left="90"/>
        <w:rPr>
          <w:sz w:val="32"/>
          <w:szCs w:val="32"/>
        </w:rPr>
      </w:pPr>
      <w:r w:rsidRPr="003D6882">
        <w:rPr>
          <w:sz w:val="32"/>
          <w:szCs w:val="32"/>
        </w:rPr>
        <w:t>God leads us in victory</w:t>
      </w:r>
      <w:r w:rsidR="003D6882" w:rsidRPr="003D6882">
        <w:rPr>
          <w:sz w:val="32"/>
          <w:szCs w:val="32"/>
        </w:rPr>
        <w:t xml:space="preserve">. </w:t>
      </w:r>
      <w:r w:rsidR="003D6882" w:rsidRPr="003D6882">
        <w:rPr>
          <w:sz w:val="32"/>
          <w:szCs w:val="32"/>
          <w:vertAlign w:val="superscript"/>
        </w:rPr>
        <w:t>37-39</w:t>
      </w:r>
    </w:p>
    <w:p w14:paraId="4D992D8E" w14:textId="77777777" w:rsidR="004E792A" w:rsidRPr="003D6882" w:rsidRDefault="004E792A" w:rsidP="004E792A">
      <w:pPr>
        <w:pStyle w:val="ListParagraph"/>
        <w:spacing w:after="120" w:line="360" w:lineRule="auto"/>
        <w:ind w:left="90"/>
        <w:rPr>
          <w:sz w:val="32"/>
          <w:szCs w:val="32"/>
        </w:rPr>
      </w:pPr>
    </w:p>
    <w:p w14:paraId="3DC2A88A" w14:textId="23AA8239" w:rsidR="003D6882" w:rsidRPr="004E792A" w:rsidRDefault="003D6882" w:rsidP="003D688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28 </w:t>
      </w:r>
      <w:r w:rsidRPr="004E792A">
        <w:rPr>
          <w:rStyle w:val="text"/>
          <w:rFonts w:asciiTheme="minorHAnsi" w:hAnsiTheme="minorHAnsi" w:cstheme="minorHAnsi"/>
          <w:color w:val="000000"/>
        </w:rPr>
        <w:t>And we know that God causes all things to work together for good to those who love God, to those who are called according to </w:t>
      </w:r>
      <w:r w:rsidRPr="004E792A">
        <w:rPr>
          <w:rStyle w:val="text"/>
          <w:rFonts w:asciiTheme="minorHAnsi" w:hAnsiTheme="minorHAnsi" w:cstheme="minorHAnsi"/>
          <w:i/>
          <w:iCs/>
          <w:color w:val="000000"/>
        </w:rPr>
        <w:t>His</w:t>
      </w:r>
      <w:r w:rsidRPr="004E792A">
        <w:rPr>
          <w:rStyle w:val="text"/>
          <w:rFonts w:asciiTheme="minorHAnsi" w:hAnsiTheme="minorHAnsi" w:cstheme="minorHAnsi"/>
          <w:color w:val="000000"/>
        </w:rPr>
        <w:t> purpose.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29 </w:t>
      </w:r>
      <w:r w:rsidRPr="004E792A">
        <w:rPr>
          <w:rStyle w:val="text"/>
          <w:rFonts w:asciiTheme="minorHAnsi" w:hAnsiTheme="minorHAnsi" w:cstheme="minorHAnsi"/>
          <w:color w:val="000000"/>
        </w:rPr>
        <w:t>For those whom He foreknew, He also predestined </w:t>
      </w:r>
      <w:r w:rsidRPr="004E792A">
        <w:rPr>
          <w:rStyle w:val="text"/>
          <w:rFonts w:asciiTheme="minorHAnsi" w:hAnsiTheme="minorHAnsi" w:cstheme="minorHAnsi"/>
          <w:i/>
          <w:iCs/>
          <w:color w:val="000000"/>
        </w:rPr>
        <w:t>to become</w:t>
      </w:r>
      <w:r w:rsidRPr="004E792A">
        <w:rPr>
          <w:rStyle w:val="text"/>
          <w:rFonts w:asciiTheme="minorHAnsi" w:hAnsiTheme="minorHAnsi" w:cstheme="minorHAnsi"/>
          <w:color w:val="000000"/>
        </w:rPr>
        <w:t> conformed to the image of His Son, so that He would be the firstborn among many brethren;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30 </w:t>
      </w:r>
      <w:r w:rsidRPr="004E792A">
        <w:rPr>
          <w:rStyle w:val="text"/>
          <w:rFonts w:asciiTheme="minorHAnsi" w:hAnsiTheme="minorHAnsi" w:cstheme="minorHAnsi"/>
          <w:color w:val="000000"/>
        </w:rPr>
        <w:t>and these whom He predestined, He also called; and these whom He called, He also justified; and these whom He justified, He also glorified.</w:t>
      </w:r>
    </w:p>
    <w:p w14:paraId="790691A2" w14:textId="286E2812" w:rsidR="003D6882" w:rsidRPr="004E792A" w:rsidRDefault="003D6882" w:rsidP="004E792A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/>
        </w:rPr>
      </w:pP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31 </w:t>
      </w:r>
      <w:r w:rsidRPr="004E792A">
        <w:rPr>
          <w:rStyle w:val="text"/>
          <w:rFonts w:asciiTheme="minorHAnsi" w:hAnsiTheme="minorHAnsi" w:cstheme="minorHAnsi"/>
          <w:color w:val="000000"/>
        </w:rPr>
        <w:t>What then shall we say to these things? If God </w:t>
      </w:r>
      <w:r w:rsidRPr="004E792A">
        <w:rPr>
          <w:rStyle w:val="text"/>
          <w:rFonts w:asciiTheme="minorHAnsi" w:hAnsiTheme="minorHAnsi" w:cstheme="minorHAnsi"/>
          <w:i/>
          <w:iCs/>
          <w:color w:val="000000"/>
        </w:rPr>
        <w:t>is</w:t>
      </w:r>
      <w:r w:rsidRPr="004E792A">
        <w:rPr>
          <w:rStyle w:val="text"/>
          <w:rFonts w:asciiTheme="minorHAnsi" w:hAnsiTheme="minorHAnsi" w:cstheme="minorHAnsi"/>
          <w:color w:val="000000"/>
        </w:rPr>
        <w:t> for us, who </w:t>
      </w:r>
      <w:r w:rsidR="004E792A">
        <w:rPr>
          <w:rStyle w:val="text"/>
          <w:rFonts w:asciiTheme="minorHAnsi" w:hAnsiTheme="minorHAnsi" w:cstheme="minorHAnsi"/>
          <w:i/>
          <w:iCs/>
          <w:color w:val="000000"/>
        </w:rPr>
        <w:t>can be</w:t>
      </w:r>
      <w:r w:rsidRPr="004E792A">
        <w:rPr>
          <w:rStyle w:val="text"/>
          <w:rFonts w:asciiTheme="minorHAnsi" w:hAnsiTheme="minorHAnsi" w:cstheme="minorHAnsi"/>
          <w:color w:val="000000"/>
        </w:rPr>
        <w:t> against us?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32 </w:t>
      </w:r>
      <w:r w:rsidRPr="004E792A">
        <w:rPr>
          <w:rStyle w:val="text"/>
          <w:rFonts w:asciiTheme="minorHAnsi" w:hAnsiTheme="minorHAnsi" w:cstheme="minorHAnsi"/>
          <w:color w:val="000000"/>
        </w:rPr>
        <w:t>He who did not spare His own Son, but delivered Him over for us all, how will He not also with Him freely give us all things?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33 </w:t>
      </w:r>
      <w:r w:rsidRPr="004E792A">
        <w:rPr>
          <w:rStyle w:val="text"/>
          <w:rFonts w:asciiTheme="minorHAnsi" w:hAnsiTheme="minorHAnsi" w:cstheme="minorHAnsi"/>
          <w:color w:val="000000"/>
        </w:rPr>
        <w:t>Who will bring a charge against God’s elect? God is the one who justifies;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34 </w:t>
      </w:r>
      <w:r w:rsidRPr="004E792A">
        <w:rPr>
          <w:rStyle w:val="text"/>
          <w:rFonts w:asciiTheme="minorHAnsi" w:hAnsiTheme="minorHAnsi" w:cstheme="minorHAnsi"/>
          <w:color w:val="000000"/>
        </w:rPr>
        <w:t>who is the one who condemns? Christ Jesus is He who died, yes, rather who was raised, who is at the right hand of God, who also intercedes for us.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35 </w:t>
      </w:r>
      <w:r w:rsidRPr="004E792A">
        <w:rPr>
          <w:rStyle w:val="text"/>
          <w:rFonts w:asciiTheme="minorHAnsi" w:hAnsiTheme="minorHAnsi" w:cstheme="minorHAnsi"/>
          <w:color w:val="000000"/>
        </w:rPr>
        <w:t>Who will separate us from the love of Christ? Will tribulation, or distress, or persecution, or famine, or nakedness, or peril, or sword?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36 </w:t>
      </w:r>
      <w:r w:rsidRPr="004E792A">
        <w:rPr>
          <w:rStyle w:val="text"/>
          <w:rFonts w:asciiTheme="minorHAnsi" w:hAnsiTheme="minorHAnsi" w:cstheme="minorHAnsi"/>
          <w:color w:val="000000"/>
        </w:rPr>
        <w:t>Just as it is written,</w:t>
      </w:r>
      <w:r w:rsidR="004E792A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4E792A">
        <w:rPr>
          <w:rStyle w:val="text"/>
          <w:rFonts w:asciiTheme="minorHAnsi" w:hAnsiTheme="minorHAnsi" w:cstheme="minorHAnsi"/>
          <w:color w:val="000000"/>
        </w:rPr>
        <w:t>“</w:t>
      </w:r>
      <w:r w:rsidRPr="004E792A">
        <w:rPr>
          <w:rStyle w:val="small-caps"/>
          <w:rFonts w:asciiTheme="minorHAnsi" w:hAnsiTheme="minorHAnsi" w:cstheme="minorHAnsi"/>
          <w:smallCaps/>
          <w:color w:val="000000"/>
        </w:rPr>
        <w:t>For Your sake we are being put to death all day long</w:t>
      </w:r>
      <w:r w:rsidRPr="004E792A">
        <w:rPr>
          <w:rStyle w:val="text"/>
          <w:rFonts w:asciiTheme="minorHAnsi" w:hAnsiTheme="minorHAnsi" w:cstheme="minorHAnsi"/>
          <w:color w:val="000000"/>
        </w:rPr>
        <w:t>;</w:t>
      </w:r>
      <w:r w:rsidRPr="004E792A">
        <w:rPr>
          <w:rFonts w:asciiTheme="minorHAnsi" w:hAnsiTheme="minorHAnsi" w:cstheme="minorHAnsi"/>
          <w:color w:val="000000"/>
        </w:rPr>
        <w:br/>
      </w:r>
      <w:r w:rsidRPr="004E792A">
        <w:rPr>
          <w:rStyle w:val="small-caps"/>
          <w:rFonts w:asciiTheme="minorHAnsi" w:hAnsiTheme="minorHAnsi" w:cstheme="minorHAnsi"/>
          <w:smallCaps/>
          <w:color w:val="000000"/>
        </w:rPr>
        <w:t>We were considered as sheep to be slaughtered</w:t>
      </w:r>
      <w:r w:rsidRPr="004E792A">
        <w:rPr>
          <w:rStyle w:val="text"/>
          <w:rFonts w:asciiTheme="minorHAnsi" w:hAnsiTheme="minorHAnsi" w:cstheme="minorHAnsi"/>
          <w:color w:val="000000"/>
        </w:rPr>
        <w:t>.”</w:t>
      </w:r>
    </w:p>
    <w:p w14:paraId="0C0DF076" w14:textId="08757B1A" w:rsidR="003D6882" w:rsidRDefault="003D6882" w:rsidP="003D6882">
      <w:pPr>
        <w:pStyle w:val="first-line-none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theme="minorHAnsi"/>
          <w:color w:val="000000"/>
        </w:rPr>
      </w:pP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37 </w:t>
      </w:r>
      <w:r w:rsidRPr="004E792A">
        <w:rPr>
          <w:rStyle w:val="text"/>
          <w:rFonts w:asciiTheme="minorHAnsi" w:hAnsiTheme="minorHAnsi" w:cstheme="minorHAnsi"/>
          <w:color w:val="000000"/>
        </w:rPr>
        <w:t>But in all these things we overwhelmingly conquer through Him who loved us.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38 </w:t>
      </w:r>
      <w:r w:rsidRPr="004E792A">
        <w:rPr>
          <w:rStyle w:val="text"/>
          <w:rFonts w:asciiTheme="minorHAnsi" w:hAnsiTheme="minorHAnsi" w:cstheme="minorHAnsi"/>
          <w:color w:val="000000"/>
        </w:rPr>
        <w:t>For I am convinced that neither death, nor life, nor angels, nor principalities, nor things present, nor things to come, nor powers,</w:t>
      </w:r>
      <w:r w:rsidRPr="004E792A">
        <w:rPr>
          <w:rFonts w:asciiTheme="minorHAnsi" w:hAnsiTheme="minorHAnsi" w:cstheme="minorHAnsi"/>
          <w:color w:val="000000"/>
        </w:rPr>
        <w:t> </w:t>
      </w:r>
      <w:r w:rsidRPr="004E792A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39 </w:t>
      </w:r>
      <w:r w:rsidRPr="004E792A">
        <w:rPr>
          <w:rStyle w:val="text"/>
          <w:rFonts w:asciiTheme="minorHAnsi" w:hAnsiTheme="minorHAnsi" w:cstheme="minorHAnsi"/>
          <w:color w:val="000000"/>
        </w:rPr>
        <w:t>nor height, nor depth, nor any other created thing, will be able to separate us from the love of God, which is in Christ Jesus our Lord.</w:t>
      </w:r>
    </w:p>
    <w:p w14:paraId="79EAA476" w14:textId="7875F63C" w:rsidR="003827DF" w:rsidRPr="003827DF" w:rsidRDefault="004E792A" w:rsidP="004E792A">
      <w:pPr>
        <w:pStyle w:val="first-line-none"/>
        <w:shd w:val="clear" w:color="auto" w:fill="FFFFFF"/>
        <w:spacing w:before="0" w:beforeAutospacing="0" w:after="150" w:afterAutospacing="0" w:line="360" w:lineRule="atLeast"/>
        <w:jc w:val="right"/>
      </w:pPr>
      <w:r>
        <w:rPr>
          <w:rStyle w:val="text"/>
          <w:rFonts w:asciiTheme="minorHAnsi" w:hAnsiTheme="minorHAnsi" w:cstheme="minorHAnsi"/>
          <w:color w:val="000000"/>
        </w:rPr>
        <w:t>Romans 8:28-39</w:t>
      </w:r>
    </w:p>
    <w:sectPr w:rsidR="003827DF" w:rsidRPr="003827DF" w:rsidSect="004E792A">
      <w:pgSz w:w="15840" w:h="12240" w:orient="landscape"/>
      <w:pgMar w:top="1080" w:right="1440" w:bottom="99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7B29" w14:textId="77777777" w:rsidR="008F61AE" w:rsidRDefault="008F61AE" w:rsidP="00F47225">
      <w:r>
        <w:separator/>
      </w:r>
    </w:p>
  </w:endnote>
  <w:endnote w:type="continuationSeparator" w:id="0">
    <w:p w14:paraId="6F00CCCF" w14:textId="77777777" w:rsidR="008F61AE" w:rsidRDefault="008F61AE" w:rsidP="00F4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44372" w14:textId="77777777" w:rsidR="008F61AE" w:rsidRDefault="008F61AE" w:rsidP="00F47225">
      <w:r>
        <w:separator/>
      </w:r>
    </w:p>
  </w:footnote>
  <w:footnote w:type="continuationSeparator" w:id="0">
    <w:p w14:paraId="4332C233" w14:textId="77777777" w:rsidR="008F61AE" w:rsidRDefault="008F61AE" w:rsidP="00F4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A3B99"/>
    <w:multiLevelType w:val="hybridMultilevel"/>
    <w:tmpl w:val="38A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25"/>
    <w:rsid w:val="00216B66"/>
    <w:rsid w:val="00251003"/>
    <w:rsid w:val="003827DF"/>
    <w:rsid w:val="003D6882"/>
    <w:rsid w:val="00471DAD"/>
    <w:rsid w:val="004E792A"/>
    <w:rsid w:val="008F61AE"/>
    <w:rsid w:val="00A51244"/>
    <w:rsid w:val="00AE7D51"/>
    <w:rsid w:val="00F47225"/>
    <w:rsid w:val="00F70B02"/>
    <w:rsid w:val="00F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7322"/>
  <w15:chartTrackingRefBased/>
  <w15:docId w15:val="{94849FA2-DEEC-764E-A612-EC51B8D1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47225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7225"/>
    <w:rPr>
      <w:rFonts w:ascii="Calibri" w:eastAsiaTheme="minorEastAsia" w:hAnsi="Calibri" w:cs="Calibr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47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225"/>
  </w:style>
  <w:style w:type="paragraph" w:styleId="Footer">
    <w:name w:val="footer"/>
    <w:basedOn w:val="Normal"/>
    <w:link w:val="FooterChar"/>
    <w:uiPriority w:val="99"/>
    <w:unhideWhenUsed/>
    <w:rsid w:val="00F47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225"/>
  </w:style>
  <w:style w:type="paragraph" w:styleId="ListParagraph">
    <w:name w:val="List Paragraph"/>
    <w:basedOn w:val="Normal"/>
    <w:uiPriority w:val="34"/>
    <w:qFormat/>
    <w:rsid w:val="003D68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6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D6882"/>
  </w:style>
  <w:style w:type="character" w:styleId="Hyperlink">
    <w:name w:val="Hyperlink"/>
    <w:basedOn w:val="DefaultParagraphFont"/>
    <w:uiPriority w:val="99"/>
    <w:semiHidden/>
    <w:unhideWhenUsed/>
    <w:rsid w:val="003D6882"/>
    <w:rPr>
      <w:color w:val="0000FF"/>
      <w:u w:val="single"/>
    </w:rPr>
  </w:style>
  <w:style w:type="paragraph" w:customStyle="1" w:styleId="line">
    <w:name w:val="line"/>
    <w:basedOn w:val="Normal"/>
    <w:rsid w:val="003D6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3D6882"/>
  </w:style>
  <w:style w:type="paragraph" w:customStyle="1" w:styleId="first-line-none">
    <w:name w:val="first-line-none"/>
    <w:basedOn w:val="Normal"/>
    <w:rsid w:val="003D68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Hixson</dc:creator>
  <cp:keywords/>
  <dc:description/>
  <cp:lastModifiedBy>Matt Pollard</cp:lastModifiedBy>
  <cp:revision>3</cp:revision>
  <dcterms:created xsi:type="dcterms:W3CDTF">2020-05-07T17:33:00Z</dcterms:created>
  <dcterms:modified xsi:type="dcterms:W3CDTF">2020-05-07T18:07:00Z</dcterms:modified>
</cp:coreProperties>
</file>